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B1" w:rsidRDefault="001852B1" w:rsidP="001852B1">
      <w:pPr>
        <w:shd w:val="clear" w:color="auto" w:fill="FFFFFF"/>
        <w:jc w:val="center"/>
        <w:textAlignment w:val="baseline"/>
        <w:rPr>
          <w:rFonts w:eastAsia="Times New Roman"/>
          <w:b/>
          <w:caps/>
          <w:color w:val="C00000"/>
          <w:lang w:eastAsia="ru-RU"/>
        </w:rPr>
      </w:pPr>
      <w:r>
        <w:rPr>
          <w:rFonts w:eastAsia="Times New Roman"/>
          <w:b/>
          <w:noProof/>
          <w:color w:val="C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-653415</wp:posOffset>
            </wp:positionV>
            <wp:extent cx="2962275" cy="2409825"/>
            <wp:effectExtent l="19050" t="0" r="9525" b="0"/>
            <wp:wrapTight wrapText="bothSides">
              <wp:wrapPolygon edited="0">
                <wp:start x="-139" y="0"/>
                <wp:lineTo x="-139" y="21515"/>
                <wp:lineTo x="21669" y="21515"/>
                <wp:lineTo x="21669" y="0"/>
                <wp:lineTo x="-139" y="0"/>
              </wp:wrapPolygon>
            </wp:wrapTight>
            <wp:docPr id="4" name="Рисунок 1" descr="C:\Users\ZavOMO\Downloads\image1_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OMO\Downloads\image1_3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FC7">
        <w:rPr>
          <w:rFonts w:eastAsia="Times New Roman"/>
          <w:b/>
          <w:color w:val="C00000"/>
          <w:lang w:eastAsia="ru-RU"/>
        </w:rPr>
        <w:t xml:space="preserve">ПАМЯТКА НАСЕЛЕНИЮ </w:t>
      </w:r>
      <w:r w:rsidRPr="00771FC7">
        <w:rPr>
          <w:rFonts w:eastAsia="Times New Roman"/>
          <w:b/>
          <w:caps/>
          <w:color w:val="C00000"/>
          <w:lang w:eastAsia="ru-RU"/>
        </w:rPr>
        <w:t>о мерах пожарной безопасности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Территорию жилых домов, садовых участков своевременно очищайте от горючих отходов, мусора, тары, опавших листьев, сухой травы и т.п.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При сжигании отходов и тары не оставляйте без присмотра разведенные костры.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оставляйте без  присмотра топящиеся печи и не поручайте следить за ними малолетним детям.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применяйте для розжига печей легковоспламеняющиеся и горючие жидкости, топите печи только предназначенными для них видами топлива, не перекаливайте печи, не отвечающие требованиям пожарной безопасности.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пользуйтесь неисправными газовыми приборами, соблюдайте безопасное расстояние от печей, горелок до горючих предметов.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У жилых строений установите емкость (бочку) с водой или огнетушитель.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загромождайте проезды, дороги автотранспортом, строительными материалами и др.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При покидании жилища на длительное время отключайте электросеть, перекрывайте баллоны с газом.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 xml:space="preserve">При эксплуатации электроустановок используйте </w:t>
      </w:r>
      <w:proofErr w:type="spellStart"/>
      <w:r w:rsidRPr="00771FC7">
        <w:rPr>
          <w:sz w:val="28"/>
          <w:szCs w:val="28"/>
        </w:rPr>
        <w:t>электроприемники</w:t>
      </w:r>
      <w:proofErr w:type="spellEnd"/>
      <w:r w:rsidRPr="00771FC7">
        <w:rPr>
          <w:sz w:val="28"/>
          <w:szCs w:val="28"/>
        </w:rPr>
        <w:t xml:space="preserve"> в условиях, соответствующих требованиям инструкций. Не используйте </w:t>
      </w:r>
      <w:proofErr w:type="spellStart"/>
      <w:r w:rsidRPr="00771FC7">
        <w:rPr>
          <w:sz w:val="28"/>
          <w:szCs w:val="28"/>
        </w:rPr>
        <w:t>электроприемники</w:t>
      </w:r>
      <w:proofErr w:type="spellEnd"/>
      <w:r w:rsidRPr="00771FC7">
        <w:rPr>
          <w:sz w:val="28"/>
          <w:szCs w:val="28"/>
        </w:rPr>
        <w:t xml:space="preserve"> имеющие неисправности, электропровода и кабели с поврежденной изоляцией.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пользуйтесь поврежденными розетками, рубильниками.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Не пользуйтесь электроутюгами, электроплитами, электрочайниками и другими нагревательными приборами, не имеющими устройств тепловой защиты, без подставок из негорючих теплоизоляционных материалов.</w:t>
      </w:r>
    </w:p>
    <w:p w:rsidR="001852B1" w:rsidRPr="00771FC7" w:rsidRDefault="001852B1" w:rsidP="001852B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71FC7">
        <w:rPr>
          <w:sz w:val="28"/>
          <w:szCs w:val="28"/>
        </w:rPr>
        <w:t>Исключите применение самодельных электронагревательных приборов.</w:t>
      </w:r>
    </w:p>
    <w:p w:rsidR="001852B1" w:rsidRDefault="001852B1" w:rsidP="001852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65231">
        <w:rPr>
          <w:b/>
          <w:caps/>
          <w:sz w:val="28"/>
        </w:rPr>
        <w:t>При пожаре звоните</w:t>
      </w:r>
      <w:r>
        <w:t xml:space="preserve"> </w:t>
      </w:r>
      <w:r w:rsidRPr="00865231">
        <w:rPr>
          <w:b/>
          <w:color w:val="C00000"/>
          <w:sz w:val="56"/>
          <w:szCs w:val="56"/>
        </w:rPr>
        <w:t>112</w:t>
      </w:r>
    </w:p>
    <w:p w:rsidR="001852B1" w:rsidRDefault="001852B1" w:rsidP="001852B1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:rsidR="001852B1" w:rsidRDefault="001852B1" w:rsidP="001852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</w:rPr>
      </w:pPr>
    </w:p>
    <w:p w:rsidR="001852B1" w:rsidRPr="00771FC7" w:rsidRDefault="001852B1" w:rsidP="001852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</w:rPr>
      </w:pPr>
      <w:r w:rsidRPr="00771FC7">
        <w:rPr>
          <w:b/>
          <w:color w:val="C00000"/>
        </w:rPr>
        <w:t>ГБУ СО КК «Новопокровский КЦСОН»</w:t>
      </w:r>
    </w:p>
    <w:p w:rsidR="001852B1" w:rsidRPr="00771FC7" w:rsidRDefault="001852B1" w:rsidP="001852B1">
      <w:pPr>
        <w:spacing w:after="0"/>
        <w:ind w:left="1736"/>
        <w:rPr>
          <w:rFonts w:eastAsia="Times New Roman"/>
          <w:b/>
          <w:sz w:val="24"/>
          <w:szCs w:val="24"/>
          <w:lang w:eastAsia="ru-RU"/>
        </w:rPr>
      </w:pPr>
      <w:r w:rsidRPr="00771FC7">
        <w:rPr>
          <w:rFonts w:eastAsia="Times New Roman"/>
          <w:b/>
          <w:sz w:val="24"/>
          <w:szCs w:val="24"/>
          <w:lang w:eastAsia="ru-RU"/>
        </w:rPr>
        <w:t xml:space="preserve">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Pr="00771FC7">
        <w:rPr>
          <w:rFonts w:eastAsia="Times New Roman"/>
          <w:b/>
          <w:sz w:val="24"/>
          <w:szCs w:val="24"/>
          <w:lang w:eastAsia="ru-RU"/>
        </w:rPr>
        <w:t xml:space="preserve"> 353020, Краснодарский край,</w:t>
      </w:r>
    </w:p>
    <w:p w:rsidR="001852B1" w:rsidRPr="00771FC7" w:rsidRDefault="001852B1" w:rsidP="001852B1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771FC7">
        <w:rPr>
          <w:rFonts w:eastAsia="Times New Roman"/>
          <w:b/>
          <w:sz w:val="24"/>
          <w:szCs w:val="24"/>
          <w:lang w:eastAsia="ru-RU"/>
        </w:rPr>
        <w:t>ст. Новопокровская, ул. Ленина, 131</w:t>
      </w:r>
      <w:proofErr w:type="gramStart"/>
      <w:r w:rsidRPr="00771FC7">
        <w:rPr>
          <w:rFonts w:eastAsia="Times New Roman"/>
          <w:b/>
          <w:sz w:val="24"/>
          <w:szCs w:val="24"/>
          <w:lang w:eastAsia="ru-RU"/>
        </w:rPr>
        <w:t xml:space="preserve"> А</w:t>
      </w:r>
      <w:proofErr w:type="gramEnd"/>
    </w:p>
    <w:p w:rsidR="001852B1" w:rsidRPr="00771FC7" w:rsidRDefault="001852B1" w:rsidP="001852B1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771FC7">
        <w:rPr>
          <w:rFonts w:eastAsia="Times New Roman"/>
          <w:b/>
          <w:sz w:val="24"/>
          <w:szCs w:val="24"/>
          <w:lang w:eastAsia="ru-RU"/>
        </w:rPr>
        <w:t>тел. (86149) 7-33-69</w:t>
      </w:r>
    </w:p>
    <w:p w:rsidR="004D27B1" w:rsidRPr="001852B1" w:rsidRDefault="001852B1" w:rsidP="001852B1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309245</wp:posOffset>
            </wp:positionV>
            <wp:extent cx="3248025" cy="1571625"/>
            <wp:effectExtent l="19050" t="0" r="9525" b="0"/>
            <wp:wrapTight wrapText="bothSides">
              <wp:wrapPolygon edited="0">
                <wp:start x="-127" y="0"/>
                <wp:lineTo x="-127" y="21469"/>
                <wp:lineTo x="21663" y="21469"/>
                <wp:lineTo x="21663" y="0"/>
                <wp:lineTo x="-127" y="0"/>
              </wp:wrapPolygon>
            </wp:wrapTight>
            <wp:docPr id="3" name="Рисунок 2" descr="e68a51ee32fa5ae2b15bf3659145c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a51ee32fa5ae2b15bf3659145cac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2B1">
        <w:rPr>
          <w:rFonts w:eastAsia="Times New Roman"/>
          <w:b/>
          <w:sz w:val="24"/>
          <w:szCs w:val="24"/>
          <w:lang w:val="en-US" w:eastAsia="ru-RU"/>
        </w:rPr>
        <w:t xml:space="preserve">                                           </w:t>
      </w:r>
      <w:r w:rsidRPr="00771FC7">
        <w:rPr>
          <w:rFonts w:eastAsia="Times New Roman"/>
          <w:b/>
          <w:sz w:val="24"/>
          <w:szCs w:val="24"/>
          <w:lang w:val="en-US" w:eastAsia="ru-RU"/>
        </w:rPr>
        <w:t>E</w:t>
      </w:r>
      <w:r w:rsidRPr="001852B1">
        <w:rPr>
          <w:rFonts w:eastAsia="Times New Roman"/>
          <w:b/>
          <w:sz w:val="24"/>
          <w:szCs w:val="24"/>
          <w:lang w:val="en-US" w:eastAsia="ru-RU"/>
        </w:rPr>
        <w:t>-</w:t>
      </w:r>
      <w:r w:rsidRPr="00771FC7">
        <w:rPr>
          <w:rFonts w:eastAsia="Times New Roman"/>
          <w:b/>
          <w:sz w:val="24"/>
          <w:szCs w:val="24"/>
          <w:lang w:val="en-US" w:eastAsia="ru-RU"/>
        </w:rPr>
        <w:t>MAIL</w:t>
      </w:r>
      <w:r w:rsidRPr="001852B1">
        <w:rPr>
          <w:rFonts w:eastAsia="Times New Roman"/>
          <w:b/>
          <w:sz w:val="24"/>
          <w:szCs w:val="24"/>
          <w:lang w:val="en-US" w:eastAsia="ru-RU"/>
        </w:rPr>
        <w:t xml:space="preserve">: </w:t>
      </w:r>
      <w:hyperlink r:id="rId7" w:history="1">
        <w:r w:rsidRPr="003333BC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cso_kordon@mtsr.krasnodar.ru</w:t>
        </w:r>
      </w:hyperlink>
    </w:p>
    <w:p w:rsidR="001852B1" w:rsidRPr="001852B1" w:rsidRDefault="001852B1" w:rsidP="001852B1">
      <w:pPr>
        <w:rPr>
          <w:lang w:val="en-US"/>
        </w:rPr>
      </w:pPr>
    </w:p>
    <w:sectPr w:rsidR="001852B1" w:rsidRPr="001852B1" w:rsidSect="000C1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2823"/>
    <w:multiLevelType w:val="hybridMultilevel"/>
    <w:tmpl w:val="FD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2B1"/>
    <w:rsid w:val="000C1BEE"/>
    <w:rsid w:val="001852B1"/>
    <w:rsid w:val="002844B5"/>
    <w:rsid w:val="004D27B1"/>
    <w:rsid w:val="00C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85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5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_kordon@mtsr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ZavOMO</dc:creator>
  <cp:lastModifiedBy>ZavOMO</cp:lastModifiedBy>
  <cp:revision>1</cp:revision>
  <dcterms:created xsi:type="dcterms:W3CDTF">2023-04-04T10:35:00Z</dcterms:created>
  <dcterms:modified xsi:type="dcterms:W3CDTF">2023-04-04T10:37:00Z</dcterms:modified>
</cp:coreProperties>
</file>